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F90" w:rsidRPr="00D148A3" w:rsidRDefault="00D148A3" w:rsidP="00D148A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48A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517BF">
        <w:rPr>
          <w:rFonts w:ascii="Times New Roman" w:hAnsi="Times New Roman" w:cs="Times New Roman"/>
          <w:b/>
          <w:sz w:val="28"/>
          <w:szCs w:val="28"/>
        </w:rPr>
        <w:t>7</w:t>
      </w:r>
    </w:p>
    <w:p w:rsidR="00D148A3" w:rsidRDefault="00913629" w:rsidP="00D148A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Фото</w:t>
      </w:r>
      <w:r w:rsidR="00062E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8A3" w:rsidRPr="00D148A3">
        <w:rPr>
          <w:rFonts w:ascii="Times New Roman" w:hAnsi="Times New Roman" w:cs="Times New Roman"/>
          <w:b/>
          <w:sz w:val="28"/>
          <w:szCs w:val="28"/>
        </w:rPr>
        <w:t>редуктора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062EC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изготовленного по индивидуальному заказу предприятия </w:t>
      </w:r>
      <w:r w:rsidR="00D148A3" w:rsidRPr="00D148A3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B517BF">
        <w:rPr>
          <w:rFonts w:ascii="Times New Roman" w:hAnsi="Times New Roman" w:cs="Times New Roman"/>
          <w:b/>
          <w:sz w:val="28"/>
          <w:szCs w:val="28"/>
        </w:rPr>
        <w:t>перечень деталей</w:t>
      </w:r>
    </w:p>
    <w:p w:rsidR="00D148A3" w:rsidRDefault="00D148A3" w:rsidP="00D148A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8A3" w:rsidRPr="00DA595E" w:rsidRDefault="00D148A3" w:rsidP="00D148A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Ситуация 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A5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Специальности: 15.02.01 Монтаж и техническая эксплуатация промышленного оборудования (по отраслям)</w:t>
      </w:r>
      <w:r w:rsidR="009136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D148A3" w:rsidRDefault="00D148A3" w:rsidP="00D148A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8A3" w:rsidRPr="00D148A3" w:rsidRDefault="00913629" w:rsidP="00D14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438525"/>
            <wp:effectExtent l="0" t="0" r="9525" b="9525"/>
            <wp:docPr id="4" name="Рисунок 4" descr="C:\Users\Мама\Desktop\Новая папка\РЕДУКТОР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Новая папка\РЕДУКТОР\DSCN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69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A3" w:rsidRPr="00D148A3" w:rsidRDefault="00913629" w:rsidP="00D14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619500"/>
            <wp:effectExtent l="0" t="0" r="9525" b="0"/>
            <wp:docPr id="5" name="Рисунок 5" descr="C:\Users\Мама\Desktop\Новая папка\РЕДУКТОР\DSCN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Новая папка\РЕДУКТОР\DSCN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A3" w:rsidRPr="00D148A3" w:rsidRDefault="00D148A3" w:rsidP="00D148A3">
      <w:pPr>
        <w:rPr>
          <w:rFonts w:ascii="Times New Roman" w:hAnsi="Times New Roman" w:cs="Times New Roman"/>
          <w:sz w:val="28"/>
          <w:szCs w:val="28"/>
        </w:rPr>
      </w:pPr>
    </w:p>
    <w:p w:rsidR="00D148A3" w:rsidRPr="00D148A3" w:rsidRDefault="00913629" w:rsidP="00D14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807956"/>
            <wp:effectExtent l="0" t="0" r="0" b="2540"/>
            <wp:docPr id="6" name="Рисунок 6" descr="C:\Users\Мама\Desktop\Новая папка\РЕДУКТОР\DSCN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Новая папка\РЕДУКТОР\DSCN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1" cy="38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A3" w:rsidRPr="00D148A3" w:rsidRDefault="00D148A3" w:rsidP="00D148A3">
      <w:pPr>
        <w:rPr>
          <w:rFonts w:ascii="Times New Roman" w:hAnsi="Times New Roman" w:cs="Times New Roman"/>
          <w:sz w:val="28"/>
          <w:szCs w:val="28"/>
        </w:rPr>
      </w:pPr>
    </w:p>
    <w:p w:rsidR="00D148A3" w:rsidRPr="00D148A3" w:rsidRDefault="00D148A3" w:rsidP="00D148A3">
      <w:pPr>
        <w:rPr>
          <w:rFonts w:ascii="Times New Roman" w:hAnsi="Times New Roman" w:cs="Times New Roman"/>
          <w:sz w:val="28"/>
          <w:szCs w:val="28"/>
        </w:rPr>
      </w:pPr>
    </w:p>
    <w:p w:rsidR="00D148A3" w:rsidRPr="00D148A3" w:rsidRDefault="00913629" w:rsidP="00D14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943350"/>
            <wp:effectExtent l="0" t="0" r="0" b="0"/>
            <wp:docPr id="7" name="Рисунок 7" descr="C:\Users\Мама\Desktop\Новая папка\РЕДУКТОР\DSCN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Новая папка\РЕДУКТОР\DSCN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50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A3" w:rsidRPr="00B517BF" w:rsidRDefault="00B517BF" w:rsidP="00D148A3">
      <w:pPr>
        <w:tabs>
          <w:tab w:val="left" w:pos="8370"/>
        </w:tabs>
        <w:rPr>
          <w:rFonts w:ascii="Times New Roman" w:hAnsi="Times New Roman" w:cs="Times New Roman"/>
          <w:b/>
          <w:sz w:val="32"/>
          <w:szCs w:val="32"/>
        </w:rPr>
      </w:pPr>
      <w:r w:rsidRPr="00B517BF">
        <w:rPr>
          <w:rFonts w:ascii="Times New Roman" w:hAnsi="Times New Roman" w:cs="Times New Roman"/>
          <w:b/>
          <w:sz w:val="32"/>
          <w:szCs w:val="32"/>
        </w:rPr>
        <w:lastRenderedPageBreak/>
        <w:t>Перечень деталей редуктора, изготовленного по индивидуальному заказу предприятия</w:t>
      </w:r>
      <w:r w:rsidR="00D148A3" w:rsidRPr="00B517BF">
        <w:rPr>
          <w:rFonts w:ascii="Times New Roman" w:hAnsi="Times New Roman" w:cs="Times New Roman"/>
          <w:b/>
          <w:sz w:val="32"/>
          <w:szCs w:val="32"/>
        </w:rPr>
        <w:tab/>
      </w:r>
    </w:p>
    <w:p w:rsidR="00B517BF" w:rsidRDefault="00B517BF" w:rsidP="00D148A3">
      <w:pPr>
        <w:tabs>
          <w:tab w:val="left" w:pos="8370"/>
        </w:tabs>
        <w:rPr>
          <w:rFonts w:ascii="Times New Roman" w:hAnsi="Times New Roman" w:cs="Times New Roman"/>
          <w:sz w:val="28"/>
          <w:szCs w:val="28"/>
        </w:rPr>
      </w:pPr>
    </w:p>
    <w:p w:rsidR="00B517BF" w:rsidRDefault="00B517BF" w:rsidP="00D148A3">
      <w:pPr>
        <w:tabs>
          <w:tab w:val="left" w:pos="8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1.Корпус редуктора            1шт</w:t>
      </w:r>
    </w:p>
    <w:p w:rsidR="00B517BF" w:rsidRDefault="00B517BF" w:rsidP="00B51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2.Крышка редуктора           1шт</w:t>
      </w:r>
    </w:p>
    <w:p w:rsidR="00B517BF" w:rsidRDefault="00B517BF" w:rsidP="00B517BF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3.Вал ведомый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62EC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1шт</w:t>
      </w:r>
    </w:p>
    <w:p w:rsidR="00B517BF" w:rsidRDefault="00B517BF" w:rsidP="00B517BF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4.Вал шестерня</w:t>
      </w:r>
      <w:r>
        <w:rPr>
          <w:rFonts w:ascii="Times New Roman" w:hAnsi="Times New Roman" w:cs="Times New Roman"/>
          <w:sz w:val="28"/>
          <w:szCs w:val="28"/>
        </w:rPr>
        <w:tab/>
      </w:r>
      <w:r w:rsidR="00062EC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1шт</w:t>
      </w:r>
    </w:p>
    <w:p w:rsidR="00B517BF" w:rsidRDefault="00B517BF" w:rsidP="00B517BF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5.Колесо зубчатое</w:t>
      </w:r>
      <w:r>
        <w:rPr>
          <w:rFonts w:ascii="Times New Roman" w:hAnsi="Times New Roman" w:cs="Times New Roman"/>
          <w:sz w:val="28"/>
          <w:szCs w:val="28"/>
        </w:rPr>
        <w:tab/>
      </w:r>
      <w:r w:rsidR="00062EC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1шт</w:t>
      </w:r>
    </w:p>
    <w:p w:rsidR="00B517BF" w:rsidRDefault="00B517BF" w:rsidP="00B517BF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6.Распорная втулка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1шт</w:t>
      </w:r>
    </w:p>
    <w:p w:rsidR="00B517BF" w:rsidRDefault="00B517BF" w:rsidP="00B51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7.Фланцы подшипников 204  2шт</w:t>
      </w:r>
    </w:p>
    <w:p w:rsidR="00B517BF" w:rsidRDefault="00B517BF" w:rsidP="00B51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8.Фланцы подшипников 202  2шт</w:t>
      </w:r>
    </w:p>
    <w:p w:rsidR="00B517BF" w:rsidRDefault="00B517BF" w:rsidP="00B517BF">
      <w:pPr>
        <w:rPr>
          <w:rFonts w:ascii="Times New Roman" w:hAnsi="Times New Roman" w:cs="Times New Roman"/>
          <w:sz w:val="28"/>
          <w:szCs w:val="28"/>
        </w:rPr>
      </w:pPr>
    </w:p>
    <w:p w:rsidR="00B517BF" w:rsidRDefault="00B517BF" w:rsidP="00B517BF">
      <w:pPr>
        <w:rPr>
          <w:rFonts w:ascii="Times New Roman" w:hAnsi="Times New Roman" w:cs="Times New Roman"/>
          <w:b/>
          <w:sz w:val="32"/>
          <w:szCs w:val="32"/>
        </w:rPr>
      </w:pPr>
      <w:r w:rsidRPr="00B517BF">
        <w:rPr>
          <w:rFonts w:ascii="Times New Roman" w:hAnsi="Times New Roman" w:cs="Times New Roman"/>
          <w:b/>
          <w:sz w:val="32"/>
          <w:szCs w:val="32"/>
        </w:rPr>
        <w:t>Стандартные изделия</w:t>
      </w:r>
    </w:p>
    <w:p w:rsidR="00B517BF" w:rsidRDefault="00B517BF" w:rsidP="00B517BF">
      <w:pPr>
        <w:rPr>
          <w:rFonts w:ascii="Times New Roman" w:hAnsi="Times New Roman" w:cs="Times New Roman"/>
          <w:sz w:val="32"/>
          <w:szCs w:val="32"/>
        </w:rPr>
      </w:pPr>
    </w:p>
    <w:p w:rsidR="00BC2852" w:rsidRDefault="00B517BF" w:rsidP="00B517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BC2852">
        <w:rPr>
          <w:rFonts w:ascii="Times New Roman" w:hAnsi="Times New Roman" w:cs="Times New Roman"/>
          <w:sz w:val="32"/>
          <w:szCs w:val="32"/>
        </w:rPr>
        <w:t>Бол М</w:t>
      </w:r>
      <w:proofErr w:type="gramStart"/>
      <w:r w:rsidR="00BC2852">
        <w:rPr>
          <w:rFonts w:ascii="Times New Roman" w:hAnsi="Times New Roman" w:cs="Times New Roman"/>
          <w:sz w:val="32"/>
          <w:szCs w:val="32"/>
        </w:rPr>
        <w:t>6</w:t>
      </w:r>
      <w:proofErr w:type="gramEnd"/>
      <w:r w:rsidR="00BC2852">
        <w:rPr>
          <w:rFonts w:ascii="Times New Roman" w:hAnsi="Times New Roman" w:cs="Times New Roman"/>
          <w:sz w:val="32"/>
          <w:szCs w:val="32"/>
        </w:rPr>
        <w:t xml:space="preserve">                          28шт</w:t>
      </w:r>
    </w:p>
    <w:p w:rsidR="00BC2852" w:rsidRDefault="00BC2852" w:rsidP="00BC2852">
      <w:pPr>
        <w:tabs>
          <w:tab w:val="left" w:pos="342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2.Пружинные шайбы</w:t>
      </w:r>
      <w:r>
        <w:rPr>
          <w:rFonts w:ascii="Times New Roman" w:hAnsi="Times New Roman" w:cs="Times New Roman"/>
          <w:sz w:val="32"/>
          <w:szCs w:val="32"/>
        </w:rPr>
        <w:tab/>
        <w:t>28шт</w:t>
      </w:r>
    </w:p>
    <w:p w:rsidR="00BC2852" w:rsidRDefault="00BC2852" w:rsidP="00BC2852">
      <w:pPr>
        <w:tabs>
          <w:tab w:val="left" w:pos="342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3.Подшипник  204</w:t>
      </w:r>
      <w:r>
        <w:rPr>
          <w:rFonts w:ascii="Times New Roman" w:hAnsi="Times New Roman" w:cs="Times New Roman"/>
          <w:sz w:val="32"/>
          <w:szCs w:val="32"/>
        </w:rPr>
        <w:tab/>
        <w:t>2шт</w:t>
      </w:r>
    </w:p>
    <w:p w:rsidR="00B517BF" w:rsidRPr="00BC2852" w:rsidRDefault="00BC2852" w:rsidP="00BC2852">
      <w:pPr>
        <w:tabs>
          <w:tab w:val="left" w:pos="342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4.Подшипник 202</w:t>
      </w:r>
      <w:r>
        <w:rPr>
          <w:rFonts w:ascii="Times New Roman" w:hAnsi="Times New Roman" w:cs="Times New Roman"/>
          <w:sz w:val="32"/>
          <w:szCs w:val="32"/>
        </w:rPr>
        <w:tab/>
        <w:t>2шт</w:t>
      </w:r>
    </w:p>
    <w:p w:rsidR="00D148A3" w:rsidRDefault="00D148A3" w:rsidP="00D148A3">
      <w:pPr>
        <w:tabs>
          <w:tab w:val="left" w:pos="8370"/>
        </w:tabs>
        <w:rPr>
          <w:rFonts w:ascii="Times New Roman" w:hAnsi="Times New Roman" w:cs="Times New Roman"/>
          <w:sz w:val="28"/>
          <w:szCs w:val="28"/>
        </w:rPr>
      </w:pPr>
    </w:p>
    <w:p w:rsidR="00D148A3" w:rsidRDefault="00D148A3" w:rsidP="00D148A3">
      <w:pPr>
        <w:tabs>
          <w:tab w:val="left" w:pos="8370"/>
        </w:tabs>
        <w:rPr>
          <w:rFonts w:ascii="Times New Roman" w:hAnsi="Times New Roman" w:cs="Times New Roman"/>
          <w:sz w:val="28"/>
          <w:szCs w:val="28"/>
        </w:rPr>
      </w:pPr>
    </w:p>
    <w:p w:rsidR="00D148A3" w:rsidRPr="00D148A3" w:rsidRDefault="00D148A3" w:rsidP="00D148A3">
      <w:pPr>
        <w:tabs>
          <w:tab w:val="left" w:pos="837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148A3" w:rsidRPr="00D148A3" w:rsidSect="00D148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F90" w:rsidRDefault="008D3F90" w:rsidP="00D148A3">
      <w:pPr>
        <w:spacing w:after="0" w:line="240" w:lineRule="auto"/>
      </w:pPr>
      <w:r>
        <w:separator/>
      </w:r>
    </w:p>
  </w:endnote>
  <w:endnote w:type="continuationSeparator" w:id="1">
    <w:p w:rsidR="008D3F90" w:rsidRDefault="008D3F90" w:rsidP="00D14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90" w:rsidRDefault="008D3F9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90" w:rsidRDefault="008D3F90">
    <w:pPr>
      <w:pStyle w:val="a7"/>
    </w:pPr>
  </w:p>
  <w:p w:rsidR="008D3F90" w:rsidRDefault="008D3F90">
    <w:pPr>
      <w:pStyle w:val="a7"/>
    </w:pPr>
  </w:p>
  <w:p w:rsidR="008D3F90" w:rsidRDefault="008D3F9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90" w:rsidRDefault="008D3F9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F90" w:rsidRDefault="008D3F90" w:rsidP="00D148A3">
      <w:pPr>
        <w:spacing w:after="0" w:line="240" w:lineRule="auto"/>
      </w:pPr>
      <w:r>
        <w:separator/>
      </w:r>
    </w:p>
  </w:footnote>
  <w:footnote w:type="continuationSeparator" w:id="1">
    <w:p w:rsidR="008D3F90" w:rsidRDefault="008D3F90" w:rsidP="00D14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90" w:rsidRDefault="008D3F9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90" w:rsidRDefault="008D3F9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90" w:rsidRDefault="008D3F9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5A68"/>
    <w:rsid w:val="00062ECA"/>
    <w:rsid w:val="000F1F4F"/>
    <w:rsid w:val="001B360B"/>
    <w:rsid w:val="003B0AA2"/>
    <w:rsid w:val="004C13E9"/>
    <w:rsid w:val="008D3F90"/>
    <w:rsid w:val="00913629"/>
    <w:rsid w:val="00985A68"/>
    <w:rsid w:val="009C5F23"/>
    <w:rsid w:val="009F356F"/>
    <w:rsid w:val="00B517BF"/>
    <w:rsid w:val="00BC2852"/>
    <w:rsid w:val="00C867E5"/>
    <w:rsid w:val="00D148A3"/>
    <w:rsid w:val="00D6506E"/>
    <w:rsid w:val="00EF0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8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4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48A3"/>
  </w:style>
  <w:style w:type="paragraph" w:styleId="a7">
    <w:name w:val="footer"/>
    <w:basedOn w:val="a"/>
    <w:link w:val="a8"/>
    <w:uiPriority w:val="99"/>
    <w:unhideWhenUsed/>
    <w:rsid w:val="00D14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48A3"/>
  </w:style>
  <w:style w:type="paragraph" w:styleId="a9">
    <w:name w:val="No Spacing"/>
    <w:link w:val="aa"/>
    <w:uiPriority w:val="1"/>
    <w:qFormat/>
    <w:rsid w:val="001B360B"/>
    <w:pPr>
      <w:spacing w:after="0" w:line="240" w:lineRule="auto"/>
    </w:pPr>
    <w:rPr>
      <w:rFonts w:eastAsiaTheme="minorEastAsia"/>
      <w:lang w:eastAsia="ru-RU"/>
    </w:rPr>
  </w:style>
  <w:style w:type="paragraph" w:customStyle="1" w:styleId="ISOCPEUR11K">
    <w:name w:val="ISOCPEUR 11 K"/>
    <w:basedOn w:val="a9"/>
    <w:link w:val="ISOCPEUR11K0"/>
    <w:rsid w:val="001B360B"/>
    <w:rPr>
      <w:rFonts w:ascii="ISOCPEUR" w:hAnsi="ISOCPEUR"/>
      <w:i/>
    </w:rPr>
  </w:style>
  <w:style w:type="character" w:customStyle="1" w:styleId="aa">
    <w:name w:val="Без интервала Знак"/>
    <w:basedOn w:val="a0"/>
    <w:link w:val="a9"/>
    <w:uiPriority w:val="1"/>
    <w:rsid w:val="001B360B"/>
    <w:rPr>
      <w:rFonts w:eastAsiaTheme="minorEastAsia"/>
      <w:lang w:eastAsia="ru-RU"/>
    </w:rPr>
  </w:style>
  <w:style w:type="character" w:customStyle="1" w:styleId="ISOCPEUR11K0">
    <w:name w:val="ISOCPEUR 11 K Знак"/>
    <w:basedOn w:val="aa"/>
    <w:link w:val="ISOCPEUR11K"/>
    <w:rsid w:val="001B360B"/>
    <w:rPr>
      <w:rFonts w:ascii="ISOCPEUR" w:eastAsiaTheme="minorEastAsia" w:hAnsi="ISOCPEUR"/>
      <w:i/>
      <w:lang w:eastAsia="ru-RU"/>
    </w:rPr>
  </w:style>
  <w:style w:type="paragraph" w:customStyle="1" w:styleId="TNR14152">
    <w:name w:val="TNR_14_1.5 2"/>
    <w:basedOn w:val="a9"/>
    <w:link w:val="TNR141520"/>
    <w:qFormat/>
    <w:rsid w:val="001B360B"/>
    <w:pPr>
      <w:spacing w:line="360" w:lineRule="auto"/>
      <w:ind w:firstLine="709"/>
    </w:pPr>
    <w:rPr>
      <w:rFonts w:ascii="Times New Roman" w:hAnsi="Times New Roman" w:cs="Times New Roman"/>
      <w:sz w:val="28"/>
    </w:rPr>
  </w:style>
  <w:style w:type="character" w:customStyle="1" w:styleId="TNR141520">
    <w:name w:val="TNR_14_1.5 2 Знак"/>
    <w:basedOn w:val="aa"/>
    <w:link w:val="TNR14152"/>
    <w:rsid w:val="001B360B"/>
    <w:rPr>
      <w:rFonts w:ascii="Times New Roman" w:eastAsiaTheme="minorEastAsia" w:hAnsi="Times New Roman" w:cs="Times New Roman"/>
      <w:sz w:val="28"/>
      <w:lang w:eastAsia="ru-RU"/>
    </w:rPr>
  </w:style>
  <w:style w:type="paragraph" w:customStyle="1" w:styleId="ISO101k">
    <w:name w:val="ISO_10_1_k по центру"/>
    <w:basedOn w:val="ISOCPEUR11K"/>
    <w:link w:val="ISO101k0"/>
    <w:rsid w:val="001B360B"/>
    <w:pPr>
      <w:jc w:val="center"/>
    </w:pPr>
    <w:rPr>
      <w:sz w:val="20"/>
    </w:rPr>
  </w:style>
  <w:style w:type="paragraph" w:customStyle="1" w:styleId="ISO101k1">
    <w:name w:val="ISO_10_1_k"/>
    <w:basedOn w:val="a9"/>
    <w:link w:val="ISO101k2"/>
    <w:qFormat/>
    <w:rsid w:val="001B360B"/>
    <w:rPr>
      <w:rFonts w:ascii="ISOCPEUR" w:hAnsi="ISOCPEUR"/>
      <w:i/>
      <w:sz w:val="20"/>
      <w:szCs w:val="20"/>
    </w:rPr>
  </w:style>
  <w:style w:type="character" w:customStyle="1" w:styleId="ISO101k0">
    <w:name w:val="ISO_10_1_k по центру Знак"/>
    <w:basedOn w:val="ISOCPEUR11K0"/>
    <w:link w:val="ISO101k"/>
    <w:rsid w:val="001B360B"/>
    <w:rPr>
      <w:rFonts w:ascii="ISOCPEUR" w:eastAsiaTheme="minorEastAsia" w:hAnsi="ISOCPEUR"/>
      <w:i/>
      <w:sz w:val="20"/>
      <w:lang w:eastAsia="ru-RU"/>
    </w:rPr>
  </w:style>
  <w:style w:type="paragraph" w:customStyle="1" w:styleId="ISO101k3">
    <w:name w:val="ISO_10_1_k центр"/>
    <w:basedOn w:val="a9"/>
    <w:link w:val="ISO101k4"/>
    <w:qFormat/>
    <w:rsid w:val="001B360B"/>
    <w:pPr>
      <w:jc w:val="center"/>
    </w:pPr>
    <w:rPr>
      <w:rFonts w:ascii="ISOCPEUR" w:hAnsi="ISOCPEUR"/>
      <w:i/>
      <w:sz w:val="20"/>
      <w:szCs w:val="20"/>
    </w:rPr>
  </w:style>
  <w:style w:type="character" w:customStyle="1" w:styleId="ISO101k2">
    <w:name w:val="ISO_10_1_k Знак"/>
    <w:basedOn w:val="aa"/>
    <w:link w:val="ISO101k1"/>
    <w:rsid w:val="001B360B"/>
    <w:rPr>
      <w:rFonts w:ascii="ISOCPEUR" w:eastAsiaTheme="minorEastAsia" w:hAnsi="ISOCPEUR"/>
      <w:i/>
      <w:sz w:val="20"/>
      <w:szCs w:val="20"/>
      <w:lang w:eastAsia="ru-RU"/>
    </w:rPr>
  </w:style>
  <w:style w:type="paragraph" w:customStyle="1" w:styleId="ISO161k">
    <w:name w:val="ISO_16_1_k центр"/>
    <w:basedOn w:val="a9"/>
    <w:link w:val="ISO161k0"/>
    <w:qFormat/>
    <w:rsid w:val="001B360B"/>
    <w:pPr>
      <w:jc w:val="center"/>
    </w:pPr>
    <w:rPr>
      <w:i/>
      <w:sz w:val="32"/>
      <w:szCs w:val="32"/>
    </w:rPr>
  </w:style>
  <w:style w:type="character" w:customStyle="1" w:styleId="ISO101k4">
    <w:name w:val="ISO_10_1_k центр Знак"/>
    <w:basedOn w:val="aa"/>
    <w:link w:val="ISO101k3"/>
    <w:rsid w:val="001B360B"/>
    <w:rPr>
      <w:rFonts w:ascii="ISOCPEUR" w:eastAsiaTheme="minorEastAsia" w:hAnsi="ISOCPEUR"/>
      <w:i/>
      <w:sz w:val="20"/>
      <w:szCs w:val="20"/>
      <w:lang w:eastAsia="ru-RU"/>
    </w:rPr>
  </w:style>
  <w:style w:type="paragraph" w:customStyle="1" w:styleId="ISO121k">
    <w:name w:val="ISO_12_1_k центр"/>
    <w:basedOn w:val="ISO101k3"/>
    <w:link w:val="ISO121k0"/>
    <w:qFormat/>
    <w:rsid w:val="001B360B"/>
    <w:rPr>
      <w:sz w:val="24"/>
      <w:szCs w:val="24"/>
    </w:rPr>
  </w:style>
  <w:style w:type="character" w:customStyle="1" w:styleId="ISO161k0">
    <w:name w:val="ISO_16_1_k центр Знак"/>
    <w:basedOn w:val="aa"/>
    <w:link w:val="ISO161k"/>
    <w:rsid w:val="001B360B"/>
    <w:rPr>
      <w:rFonts w:eastAsiaTheme="minorEastAsia"/>
      <w:i/>
      <w:sz w:val="32"/>
      <w:szCs w:val="32"/>
      <w:lang w:eastAsia="ru-RU"/>
    </w:rPr>
  </w:style>
  <w:style w:type="character" w:customStyle="1" w:styleId="ISO121k0">
    <w:name w:val="ISO_12_1_k центр Знак"/>
    <w:basedOn w:val="ISO101k4"/>
    <w:link w:val="ISO121k"/>
    <w:rsid w:val="001B360B"/>
    <w:rPr>
      <w:rFonts w:ascii="ISOCPEUR" w:eastAsiaTheme="minorEastAsia" w:hAnsi="ISOCPEUR"/>
      <w:i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8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4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48A3"/>
  </w:style>
  <w:style w:type="paragraph" w:styleId="a7">
    <w:name w:val="footer"/>
    <w:basedOn w:val="a"/>
    <w:link w:val="a8"/>
    <w:uiPriority w:val="99"/>
    <w:unhideWhenUsed/>
    <w:rsid w:val="00D14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48A3"/>
  </w:style>
  <w:style w:type="paragraph" w:styleId="a9">
    <w:name w:val="No Spacing"/>
    <w:link w:val="aa"/>
    <w:uiPriority w:val="1"/>
    <w:qFormat/>
    <w:rsid w:val="001B360B"/>
    <w:pPr>
      <w:spacing w:after="0" w:line="240" w:lineRule="auto"/>
    </w:pPr>
    <w:rPr>
      <w:rFonts w:eastAsiaTheme="minorEastAsia"/>
      <w:lang w:eastAsia="ru-RU"/>
    </w:rPr>
  </w:style>
  <w:style w:type="paragraph" w:customStyle="1" w:styleId="ISOCPEUR11K">
    <w:name w:val="ISOCPEUR 11 K"/>
    <w:basedOn w:val="a9"/>
    <w:link w:val="ISOCPEUR11K0"/>
    <w:rsid w:val="001B360B"/>
    <w:rPr>
      <w:rFonts w:ascii="ISOCPEUR" w:hAnsi="ISOCPEUR"/>
      <w:i/>
    </w:rPr>
  </w:style>
  <w:style w:type="character" w:customStyle="1" w:styleId="aa">
    <w:name w:val="Без интервала Знак"/>
    <w:basedOn w:val="a0"/>
    <w:link w:val="a9"/>
    <w:uiPriority w:val="1"/>
    <w:rsid w:val="001B360B"/>
    <w:rPr>
      <w:rFonts w:eastAsiaTheme="minorEastAsia"/>
      <w:lang w:eastAsia="ru-RU"/>
    </w:rPr>
  </w:style>
  <w:style w:type="character" w:customStyle="1" w:styleId="ISOCPEUR11K0">
    <w:name w:val="ISOCPEUR 11 K Знак"/>
    <w:basedOn w:val="aa"/>
    <w:link w:val="ISOCPEUR11K"/>
    <w:rsid w:val="001B360B"/>
    <w:rPr>
      <w:rFonts w:ascii="ISOCPEUR" w:eastAsiaTheme="minorEastAsia" w:hAnsi="ISOCPEUR"/>
      <w:i/>
      <w:lang w:eastAsia="ru-RU"/>
    </w:rPr>
  </w:style>
  <w:style w:type="paragraph" w:customStyle="1" w:styleId="TNR14152">
    <w:name w:val="TNR_14_1.5 2"/>
    <w:basedOn w:val="a9"/>
    <w:link w:val="TNR141520"/>
    <w:qFormat/>
    <w:rsid w:val="001B360B"/>
    <w:pPr>
      <w:spacing w:line="360" w:lineRule="auto"/>
      <w:ind w:firstLine="709"/>
    </w:pPr>
    <w:rPr>
      <w:rFonts w:ascii="Times New Roman" w:hAnsi="Times New Roman" w:cs="Times New Roman"/>
      <w:sz w:val="28"/>
    </w:rPr>
  </w:style>
  <w:style w:type="character" w:customStyle="1" w:styleId="TNR141520">
    <w:name w:val="TNR_14_1.5 2 Знак"/>
    <w:basedOn w:val="aa"/>
    <w:link w:val="TNR14152"/>
    <w:rsid w:val="001B360B"/>
    <w:rPr>
      <w:rFonts w:ascii="Times New Roman" w:eastAsiaTheme="minorEastAsia" w:hAnsi="Times New Roman" w:cs="Times New Roman"/>
      <w:sz w:val="28"/>
      <w:lang w:eastAsia="ru-RU"/>
    </w:rPr>
  </w:style>
  <w:style w:type="paragraph" w:customStyle="1" w:styleId="ISO101k">
    <w:name w:val="ISO_10_1_k по центру"/>
    <w:basedOn w:val="ISOCPEUR11K"/>
    <w:link w:val="ISO101k0"/>
    <w:rsid w:val="001B360B"/>
    <w:pPr>
      <w:jc w:val="center"/>
    </w:pPr>
    <w:rPr>
      <w:sz w:val="20"/>
    </w:rPr>
  </w:style>
  <w:style w:type="paragraph" w:customStyle="1" w:styleId="ISO101k1">
    <w:name w:val="ISO_10_1_k"/>
    <w:basedOn w:val="a9"/>
    <w:link w:val="ISO101k2"/>
    <w:qFormat/>
    <w:rsid w:val="001B360B"/>
    <w:rPr>
      <w:rFonts w:ascii="ISOCPEUR" w:hAnsi="ISOCPEUR"/>
      <w:i/>
      <w:sz w:val="20"/>
      <w:szCs w:val="20"/>
    </w:rPr>
  </w:style>
  <w:style w:type="character" w:customStyle="1" w:styleId="ISO101k0">
    <w:name w:val="ISO_10_1_k по центру Знак"/>
    <w:basedOn w:val="ISOCPEUR11K0"/>
    <w:link w:val="ISO101k"/>
    <w:rsid w:val="001B360B"/>
    <w:rPr>
      <w:rFonts w:ascii="ISOCPEUR" w:eastAsiaTheme="minorEastAsia" w:hAnsi="ISOCPEUR"/>
      <w:i/>
      <w:sz w:val="20"/>
      <w:lang w:eastAsia="ru-RU"/>
    </w:rPr>
  </w:style>
  <w:style w:type="paragraph" w:customStyle="1" w:styleId="ISO101k3">
    <w:name w:val="ISO_10_1_k центр"/>
    <w:basedOn w:val="a9"/>
    <w:link w:val="ISO101k4"/>
    <w:qFormat/>
    <w:rsid w:val="001B360B"/>
    <w:pPr>
      <w:jc w:val="center"/>
    </w:pPr>
    <w:rPr>
      <w:rFonts w:ascii="ISOCPEUR" w:hAnsi="ISOCPEUR"/>
      <w:i/>
      <w:sz w:val="20"/>
      <w:szCs w:val="20"/>
    </w:rPr>
  </w:style>
  <w:style w:type="character" w:customStyle="1" w:styleId="ISO101k2">
    <w:name w:val="ISO_10_1_k Знак"/>
    <w:basedOn w:val="aa"/>
    <w:link w:val="ISO101k1"/>
    <w:rsid w:val="001B360B"/>
    <w:rPr>
      <w:rFonts w:ascii="ISOCPEUR" w:eastAsiaTheme="minorEastAsia" w:hAnsi="ISOCPEUR"/>
      <w:i/>
      <w:sz w:val="20"/>
      <w:szCs w:val="20"/>
      <w:lang w:eastAsia="ru-RU"/>
    </w:rPr>
  </w:style>
  <w:style w:type="paragraph" w:customStyle="1" w:styleId="ISO161k">
    <w:name w:val="ISO_16_1_k центр"/>
    <w:basedOn w:val="a9"/>
    <w:link w:val="ISO161k0"/>
    <w:qFormat/>
    <w:rsid w:val="001B360B"/>
    <w:pPr>
      <w:jc w:val="center"/>
    </w:pPr>
    <w:rPr>
      <w:i/>
      <w:sz w:val="32"/>
      <w:szCs w:val="32"/>
    </w:rPr>
  </w:style>
  <w:style w:type="character" w:customStyle="1" w:styleId="ISO101k4">
    <w:name w:val="ISO_10_1_k центр Знак"/>
    <w:basedOn w:val="aa"/>
    <w:link w:val="ISO101k3"/>
    <w:rsid w:val="001B360B"/>
    <w:rPr>
      <w:rFonts w:ascii="ISOCPEUR" w:eastAsiaTheme="minorEastAsia" w:hAnsi="ISOCPEUR"/>
      <w:i/>
      <w:sz w:val="20"/>
      <w:szCs w:val="20"/>
      <w:lang w:eastAsia="ru-RU"/>
    </w:rPr>
  </w:style>
  <w:style w:type="paragraph" w:customStyle="1" w:styleId="ISO121k">
    <w:name w:val="ISO_12_1_k центр"/>
    <w:basedOn w:val="ISO101k3"/>
    <w:link w:val="ISO121k0"/>
    <w:qFormat/>
    <w:rsid w:val="001B360B"/>
    <w:rPr>
      <w:sz w:val="24"/>
      <w:szCs w:val="24"/>
    </w:rPr>
  </w:style>
  <w:style w:type="character" w:customStyle="1" w:styleId="ISO161k0">
    <w:name w:val="ISO_16_1_k центр Знак"/>
    <w:basedOn w:val="aa"/>
    <w:link w:val="ISO161k"/>
    <w:rsid w:val="001B360B"/>
    <w:rPr>
      <w:rFonts w:eastAsiaTheme="minorEastAsia"/>
      <w:i/>
      <w:sz w:val="32"/>
      <w:szCs w:val="32"/>
      <w:lang w:eastAsia="ru-RU"/>
    </w:rPr>
  </w:style>
  <w:style w:type="character" w:customStyle="1" w:styleId="ISO121k0">
    <w:name w:val="ISO_12_1_k центр Знак"/>
    <w:basedOn w:val="ISO101k4"/>
    <w:link w:val="ISO121k"/>
    <w:rsid w:val="001B360B"/>
    <w:rPr>
      <w:rFonts w:ascii="ISOCPEUR" w:eastAsiaTheme="minorEastAsia" w:hAnsi="ISOCPEUR"/>
      <w:i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 Анатольевна  Ночевная</dc:creator>
  <cp:keywords/>
  <dc:description/>
  <cp:lastModifiedBy>prezent</cp:lastModifiedBy>
  <cp:revision>10</cp:revision>
  <dcterms:created xsi:type="dcterms:W3CDTF">2016-05-09T15:20:00Z</dcterms:created>
  <dcterms:modified xsi:type="dcterms:W3CDTF">2017-03-06T06:42:00Z</dcterms:modified>
</cp:coreProperties>
</file>